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7881C7" w14:textId="77777777" w:rsidR="007E2D42" w:rsidRDefault="007E2D42">
      <w:pPr>
        <w:rPr>
          <w:rFonts w:eastAsia="Times New Roman"/>
          <w:b/>
          <w:sz w:val="28"/>
        </w:rPr>
      </w:pPr>
      <w:bookmarkStart w:id="0" w:name="_GoBack"/>
      <w:bookmarkEnd w:id="0"/>
      <w:r w:rsidRPr="007E2D42">
        <w:rPr>
          <w:rFonts w:eastAsia="Times New Roman"/>
          <w:b/>
          <w:sz w:val="28"/>
        </w:rPr>
        <w:t xml:space="preserve">Bestyrelsesmøde i Lystrup-Elsted-Elev Lokalhistoriske Forening </w:t>
      </w:r>
    </w:p>
    <w:p w14:paraId="2F177A5F" w14:textId="77777777" w:rsidR="007E2D42" w:rsidRDefault="007E2D42">
      <w:pPr>
        <w:rPr>
          <w:rFonts w:eastAsia="Times New Roman"/>
        </w:rPr>
      </w:pPr>
      <w:r>
        <w:rPr>
          <w:rStyle w:val="Strk"/>
          <w:rFonts w:eastAsia="Times New Roman"/>
        </w:rPr>
        <w:t>Tirsdag d. 27.oktober kl.16.30 </w:t>
      </w:r>
      <w:r>
        <w:rPr>
          <w:rFonts w:eastAsia="Times New Roman"/>
        </w:rPr>
        <w:t>i Lystrup kirkes mødelokale.</w:t>
      </w:r>
    </w:p>
    <w:p w14:paraId="32BE6880" w14:textId="77777777" w:rsidR="007E2D42" w:rsidRPr="007E2D42" w:rsidRDefault="007E2D42">
      <w:pPr>
        <w:rPr>
          <w:rFonts w:eastAsia="Times New Roman"/>
          <w:i/>
        </w:rPr>
      </w:pPr>
      <w:r>
        <w:rPr>
          <w:rFonts w:eastAsia="Times New Roman"/>
          <w:i/>
        </w:rPr>
        <w:t xml:space="preserve">Tilstede: Sven Aage Christensen, Lars Konradsen, Tage Petersen, Arild Larsen, Birgit Krarup, Marianne Vasard Nielsen, Peer Kjær Andersen, Hans Boas (referent) </w:t>
      </w:r>
    </w:p>
    <w:p w14:paraId="00BEA244" w14:textId="77777777" w:rsidR="0039053B" w:rsidRDefault="0039053B" w:rsidP="0039053B">
      <w:pPr>
        <w:rPr>
          <w:rFonts w:eastAsia="Times New Roman"/>
        </w:rPr>
      </w:pPr>
      <w:r>
        <w:rPr>
          <w:rFonts w:eastAsia="Times New Roman"/>
          <w:b/>
        </w:rPr>
        <w:t>1. Afholdte arrangementer (den 23. september + 7. oktober )</w:t>
      </w:r>
      <w:r>
        <w:rPr>
          <w:rFonts w:eastAsia="Times New Roman"/>
          <w:b/>
        </w:rPr>
        <w:br/>
      </w:r>
      <w:r>
        <w:rPr>
          <w:rFonts w:eastAsia="Times New Roman"/>
        </w:rPr>
        <w:t>Arrangement med Marianne Vasard Nielsen den 23. september skal gentage sit udmærkede foredrag ” Fra landsby til forstadskommune” på Lystrup Bibliotek den 10. marts 2021.</w:t>
      </w:r>
      <w:r>
        <w:rPr>
          <w:rFonts w:eastAsia="Times New Roman"/>
        </w:rPr>
        <w:br/>
        <w:t xml:space="preserve">Foredraget med Svend Erik Christiansen om 400 års jubilæet for Elsted Kirkebog den 7. oktober var et meget spændende og vellykket arrangement. Det var en meget dygtig foredragsholder.  Elsted Kirke betalte foredragshonoraret på 3000 kr. Tak til Elsted menighedsråd. </w:t>
      </w:r>
      <w:r>
        <w:rPr>
          <w:rFonts w:eastAsia="Times New Roman"/>
        </w:rPr>
        <w:br/>
      </w:r>
      <w:r>
        <w:rPr>
          <w:rFonts w:eastAsia="Times New Roman"/>
          <w:b/>
        </w:rPr>
        <w:br/>
        <w:t>2. Orientering fra kassereren</w:t>
      </w:r>
      <w:r>
        <w:rPr>
          <w:rFonts w:eastAsia="Times New Roman"/>
          <w:b/>
        </w:rPr>
        <w:br/>
      </w:r>
      <w:r>
        <w:rPr>
          <w:rFonts w:eastAsia="Times New Roman"/>
        </w:rPr>
        <w:t xml:space="preserve">Der er 18.755 kr. på kontoen d.d. Derudover er der 875 kr. i kassen. </w:t>
      </w:r>
      <w:r>
        <w:rPr>
          <w:rFonts w:eastAsia="Times New Roman"/>
        </w:rPr>
        <w:br/>
        <w:t xml:space="preserve">Der er p.t. 92 betalende medlemmer. Foreningen bestiller 100 årbøger. </w:t>
      </w:r>
      <w:r>
        <w:rPr>
          <w:rFonts w:eastAsia="Times New Roman"/>
        </w:rPr>
        <w:br/>
      </w:r>
      <w:r>
        <w:rPr>
          <w:rFonts w:eastAsia="Times New Roman"/>
          <w:b/>
        </w:rPr>
        <w:br/>
        <w:t>3. Udgivelse af årbogen, forslag om støtte til trykkeudgifter, samt praktiske opgaver</w:t>
      </w:r>
      <w:r>
        <w:rPr>
          <w:rFonts w:eastAsia="Times New Roman"/>
          <w:b/>
        </w:rPr>
        <w:br/>
      </w:r>
      <w:r>
        <w:rPr>
          <w:rFonts w:eastAsia="Times New Roman"/>
        </w:rPr>
        <w:t xml:space="preserve">Et par af arkivets sponsorer er hoppet fra. Derfor er der 2500 kr. færre i sponsorpenge. </w:t>
      </w:r>
      <w:r>
        <w:rPr>
          <w:rFonts w:eastAsia="Times New Roman"/>
        </w:rPr>
        <w:br/>
        <w:t xml:space="preserve">Bestyrelsen besluttede at støtte arkivet med 2500 kr. </w:t>
      </w:r>
      <w:r>
        <w:rPr>
          <w:rFonts w:eastAsia="Times New Roman"/>
        </w:rPr>
        <w:br/>
        <w:t xml:space="preserve">Forslag til sponsor: Lystrup Rustfri Stål og det nye Sundhedshus i Lystrup på Skæringvej. </w:t>
      </w:r>
      <w:r>
        <w:rPr>
          <w:rFonts w:eastAsia="Times New Roman"/>
        </w:rPr>
        <w:br/>
        <w:t xml:space="preserve">Arrangementet i forbindelse med udgivelsen af Årbog 2020 i Elsted Beboerhus er aflyst. Alle medlemmer modtager en mail med oplysning om, at de kan hente årbogen mandag den 9. november mellem kl. 15.00 og 17.00 på Lystrup Bibliotek. Marianne sørger for at Arkivets folk er parat til at udlevere årbogen. Sven Aage henter de tiloversblevne labels, så der overblik over, hvem der mangler at få årbogen. </w:t>
      </w:r>
      <w:r>
        <w:rPr>
          <w:rFonts w:eastAsia="Times New Roman"/>
        </w:rPr>
        <w:br/>
      </w:r>
      <w:r>
        <w:rPr>
          <w:rFonts w:eastAsia="Times New Roman"/>
          <w:b/>
        </w:rPr>
        <w:br/>
        <w:t>4. Arkivernes dag</w:t>
      </w:r>
      <w:r>
        <w:rPr>
          <w:rFonts w:eastAsia="Times New Roman"/>
          <w:b/>
        </w:rPr>
        <w:br/>
      </w:r>
      <w:r>
        <w:rPr>
          <w:rFonts w:eastAsia="Times New Roman"/>
        </w:rPr>
        <w:t xml:space="preserve">Arkivernes dag bliver aflyst i år på grund af </w:t>
      </w:r>
      <w:proofErr w:type="spellStart"/>
      <w:r>
        <w:rPr>
          <w:rFonts w:eastAsia="Times New Roman"/>
        </w:rPr>
        <w:t>corona</w:t>
      </w:r>
      <w:proofErr w:type="spellEnd"/>
      <w:r>
        <w:rPr>
          <w:rFonts w:eastAsia="Times New Roman"/>
        </w:rPr>
        <w:t xml:space="preserve"> krisen. </w:t>
      </w:r>
      <w:r>
        <w:rPr>
          <w:rFonts w:eastAsia="Times New Roman"/>
        </w:rPr>
        <w:br/>
      </w:r>
      <w:r>
        <w:rPr>
          <w:rFonts w:eastAsia="Times New Roman"/>
          <w:b/>
        </w:rPr>
        <w:br/>
        <w:t xml:space="preserve">5. Arrangementer i fremtiden </w:t>
      </w:r>
      <w:r>
        <w:rPr>
          <w:rFonts w:eastAsia="Times New Roman"/>
          <w:b/>
        </w:rPr>
        <w:br/>
      </w:r>
      <w:r>
        <w:rPr>
          <w:rFonts w:eastAsia="Times New Roman"/>
        </w:rPr>
        <w:t xml:space="preserve">Vi håber, at vi kan komme til Nye og se på de udgravninger, som Moesgård Museum står for. Dette er dog endnu uafklaret. Vi afventer besked fra Lennie Boesen. </w:t>
      </w:r>
      <w:r>
        <w:rPr>
          <w:rFonts w:eastAsia="Times New Roman"/>
        </w:rPr>
        <w:br/>
        <w:t xml:space="preserve">Forslag til arrangementer: I februar og marts har vi tradition for at holde foredrag om årbogen. Til næste år kommer vægten til at ligge på tilblivelsen af årbogen – mere end det kommer til at handle om indholdet. </w:t>
      </w:r>
      <w:r>
        <w:rPr>
          <w:rFonts w:eastAsia="Times New Roman"/>
        </w:rPr>
        <w:br/>
        <w:t xml:space="preserve">Vi planlægger to møder – et i Elev og et i Lystrup-Elsted. Jørgen Konge (søn af Hakon Konge fra Elev) kommer. Jens Erik Thomsen, der har skrevet om </w:t>
      </w:r>
      <w:proofErr w:type="spellStart"/>
      <w:r>
        <w:rPr>
          <w:rFonts w:eastAsia="Times New Roman"/>
        </w:rPr>
        <w:t>Høvej</w:t>
      </w:r>
      <w:proofErr w:type="spellEnd"/>
      <w:r>
        <w:rPr>
          <w:rFonts w:eastAsia="Times New Roman"/>
        </w:rPr>
        <w:t xml:space="preserve"> 65 og 67 vil også være til stede i Elev. I Lystrup-Elsted håber vi, på at en repræsentant for Ahlmann familien kan deltage. Vi satser på uge 9 og 11. Vi kan på nuværende tidspunkt ikke afgøre, hvor arrangementet skal finde sted. </w:t>
      </w:r>
      <w:r>
        <w:rPr>
          <w:rFonts w:eastAsia="Times New Roman"/>
        </w:rPr>
        <w:br/>
      </w:r>
      <w:r>
        <w:rPr>
          <w:rFonts w:eastAsia="Times New Roman"/>
          <w:b/>
        </w:rPr>
        <w:br/>
        <w:t>6. Næste møde</w:t>
      </w:r>
      <w:r>
        <w:rPr>
          <w:rFonts w:eastAsia="Times New Roman"/>
          <w:b/>
        </w:rPr>
        <w:br/>
      </w:r>
      <w:r>
        <w:rPr>
          <w:rFonts w:eastAsia="Times New Roman"/>
        </w:rPr>
        <w:t xml:space="preserve">Tirsdag den 12. januar kl. 16.00 i Lystrup Kirke. </w:t>
      </w:r>
      <w:r>
        <w:rPr>
          <w:rFonts w:eastAsia="Times New Roman"/>
        </w:rPr>
        <w:br/>
      </w:r>
      <w:r>
        <w:rPr>
          <w:rFonts w:eastAsia="Times New Roman"/>
          <w:b/>
        </w:rPr>
        <w:br/>
        <w:t>7. Eventuelt</w:t>
      </w:r>
      <w:r>
        <w:rPr>
          <w:rFonts w:eastAsia="Times New Roman"/>
          <w:b/>
        </w:rPr>
        <w:br/>
      </w:r>
      <w:r>
        <w:rPr>
          <w:rFonts w:eastAsia="Times New Roman"/>
        </w:rPr>
        <w:t xml:space="preserve">Vandrende P – Pernille – er en dygtig formidler og museumshistoriker, som bor i Hjortshøj. Pernille har som </w:t>
      </w:r>
      <w:proofErr w:type="spellStart"/>
      <w:r>
        <w:rPr>
          <w:rFonts w:eastAsia="Times New Roman"/>
        </w:rPr>
        <w:t>bydetektiv</w:t>
      </w:r>
      <w:proofErr w:type="spellEnd"/>
      <w:r>
        <w:rPr>
          <w:rFonts w:eastAsia="Times New Roman"/>
        </w:rPr>
        <w:t xml:space="preserve"> været på mange vandringer i Lystrup og Elsted og ved derfor rigtig meget om lokalhistorien. Det kunne være interessant at bruge hende som lokalhistorisk guide. Hendes hjemmeside hedder </w:t>
      </w:r>
      <w:hyperlink r:id="rId7" w:history="1">
        <w:r>
          <w:rPr>
            <w:rStyle w:val="Hyperlink"/>
            <w:rFonts w:eastAsia="Times New Roman"/>
          </w:rPr>
          <w:t>www.vandrende-p.dk</w:t>
        </w:r>
      </w:hyperlink>
      <w:r>
        <w:rPr>
          <w:rFonts w:eastAsia="Times New Roman"/>
        </w:rPr>
        <w:t xml:space="preserve">  </w:t>
      </w:r>
    </w:p>
    <w:p w14:paraId="4DBBD61C" w14:textId="06A6BD5E" w:rsidR="00502E6C" w:rsidRDefault="00502E6C"/>
    <w:sectPr w:rsidR="00502E6C" w:rsidSect="0039053B">
      <w:pgSz w:w="11906" w:h="16838"/>
      <w:pgMar w:top="1276" w:right="1134" w:bottom="141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D42"/>
    <w:rsid w:val="0039053B"/>
    <w:rsid w:val="00502E6C"/>
    <w:rsid w:val="007E2D42"/>
    <w:rsid w:val="00E2387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D2E24"/>
  <w15:chartTrackingRefBased/>
  <w15:docId w15:val="{0A7B262D-D04A-43C3-B5D7-99AC64402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7E2D42"/>
    <w:rPr>
      <w:b/>
      <w:bCs/>
    </w:rPr>
  </w:style>
  <w:style w:type="character" w:styleId="Hyperlink">
    <w:name w:val="Hyperlink"/>
    <w:basedOn w:val="Standardskrifttypeiafsnit"/>
    <w:uiPriority w:val="99"/>
    <w:semiHidden/>
    <w:unhideWhenUsed/>
    <w:rsid w:val="003905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9085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vandrende-p.d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EB0EC233CCCDC46BBB51447CCD48048" ma:contentTypeVersion="8" ma:contentTypeDescription="Opret et nyt dokument." ma:contentTypeScope="" ma:versionID="c3e6f839226271c6cffb91928b5a05ba">
  <xsd:schema xmlns:xsd="http://www.w3.org/2001/XMLSchema" xmlns:xs="http://www.w3.org/2001/XMLSchema" xmlns:p="http://schemas.microsoft.com/office/2006/metadata/properties" xmlns:ns3="3d13b780-723a-4c78-aed3-5b35e7969b12" targetNamespace="http://schemas.microsoft.com/office/2006/metadata/properties" ma:root="true" ma:fieldsID="8ce80f2f50cff9cc132857fec2d8311f" ns3:_="">
    <xsd:import namespace="3d13b780-723a-4c78-aed3-5b35e7969b1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13b780-723a-4c78-aed3-5b35e7969b1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B6B3C2-A7A8-4E1D-B532-604AF89E5ECF}">
  <ds:schemaRefs>
    <ds:schemaRef ds:uri="http://schemas.microsoft.com/sharepoint/v3/contenttype/forms"/>
  </ds:schemaRefs>
</ds:datastoreItem>
</file>

<file path=customXml/itemProps2.xml><?xml version="1.0" encoding="utf-8"?>
<ds:datastoreItem xmlns:ds="http://schemas.openxmlformats.org/officeDocument/2006/customXml" ds:itemID="{C346587F-66F2-4FAE-8512-667958552AC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0F81E5F-8020-4047-B5F3-485686B12A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13b780-723a-4c78-aed3-5b35e7969b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421</Words>
  <Characters>2574</Characters>
  <Application>Microsoft Office Word</Application>
  <DocSecurity>0</DocSecurity>
  <Lines>21</Lines>
  <Paragraphs>5</Paragraphs>
  <ScaleCrop>false</ScaleCrop>
  <Company>Kirkenettet</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Henrik Midtgaard Boas</dc:creator>
  <cp:keywords/>
  <dc:description/>
  <cp:lastModifiedBy>Tage Petersen</cp:lastModifiedBy>
  <cp:revision>2</cp:revision>
  <dcterms:created xsi:type="dcterms:W3CDTF">2020-10-29T14:24:00Z</dcterms:created>
  <dcterms:modified xsi:type="dcterms:W3CDTF">2020-10-29T14:24:00Z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0x0101006EB0EC233CCCDC46BBB51447CCD48048</vt:lpwstr>
  </property>
</Properties>
</file>